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C" w:rsidRPr="006C0B72" w:rsidRDefault="00953B0C" w:rsidP="006C0B72">
      <w:pPr>
        <w:jc w:val="center"/>
        <w:rPr>
          <w:b/>
          <w:color w:val="FF0000"/>
          <w:sz w:val="28"/>
        </w:rPr>
      </w:pPr>
      <w:r w:rsidRPr="006C0B72">
        <w:rPr>
          <w:b/>
          <w:color w:val="FF0000"/>
          <w:sz w:val="28"/>
        </w:rPr>
        <w:t>Медицинское обслуживание</w:t>
      </w:r>
      <w:r w:rsidR="006C0B72" w:rsidRPr="006C0B72">
        <w:rPr>
          <w:b/>
          <w:color w:val="FF0000"/>
          <w:sz w:val="28"/>
        </w:rPr>
        <w:t>.</w:t>
      </w:r>
    </w:p>
    <w:p w:rsidR="006C0B72" w:rsidRPr="006C0B72" w:rsidRDefault="006C0B72" w:rsidP="006C0B72">
      <w:pPr>
        <w:jc w:val="center"/>
        <w:rPr>
          <w:rFonts w:ascii="Calibri" w:hAnsi="Calibri"/>
          <w:b/>
          <w:color w:val="002060"/>
          <w:szCs w:val="28"/>
        </w:rPr>
      </w:pPr>
      <w:bookmarkStart w:id="0" w:name="_GoBack"/>
      <w:bookmarkEnd w:id="0"/>
    </w:p>
    <w:p w:rsidR="00820783" w:rsidRPr="006C0B72" w:rsidRDefault="007A3690" w:rsidP="006C0B72">
      <w:pPr>
        <w:tabs>
          <w:tab w:val="left" w:pos="180"/>
          <w:tab w:val="left" w:pos="709"/>
        </w:tabs>
        <w:jc w:val="both"/>
        <w:rPr>
          <w:b/>
          <w:color w:val="002060"/>
          <w:sz w:val="28"/>
        </w:rPr>
      </w:pPr>
      <w:r w:rsidRPr="00641ED0">
        <w:rPr>
          <w:rFonts w:ascii="Calibri" w:hAnsi="Calibri"/>
          <w:b/>
          <w:color w:val="002060"/>
        </w:rPr>
        <w:t xml:space="preserve">                                 </w:t>
      </w:r>
      <w:r w:rsidR="00820783" w:rsidRPr="006C0B72">
        <w:rPr>
          <w:b/>
          <w:color w:val="002060"/>
          <w:sz w:val="28"/>
        </w:rPr>
        <w:t xml:space="preserve">Нет ничего более важного, чем здоровье наших детей!   </w:t>
      </w:r>
    </w:p>
    <w:p w:rsidR="00820783" w:rsidRPr="006C0B72" w:rsidRDefault="00820783" w:rsidP="006C0B72">
      <w:pPr>
        <w:tabs>
          <w:tab w:val="left" w:pos="180"/>
          <w:tab w:val="left" w:pos="709"/>
        </w:tabs>
        <w:jc w:val="both"/>
        <w:rPr>
          <w:b/>
          <w:color w:val="002060"/>
          <w:sz w:val="28"/>
        </w:rPr>
      </w:pPr>
      <w:r w:rsidRPr="006C0B72">
        <w:rPr>
          <w:b/>
          <w:color w:val="002060"/>
          <w:sz w:val="28"/>
        </w:rPr>
        <w:t xml:space="preserve">Наша святая обязанность — создавать все условия для того, чтобы дети полноценно развивались, росли здоровыми и успешными.  </w:t>
      </w:r>
    </w:p>
    <w:p w:rsidR="00820783" w:rsidRPr="006C0B72" w:rsidRDefault="00820783" w:rsidP="006C0B72">
      <w:pPr>
        <w:tabs>
          <w:tab w:val="left" w:pos="180"/>
          <w:tab w:val="left" w:pos="709"/>
        </w:tabs>
        <w:jc w:val="both"/>
        <w:rPr>
          <w:b/>
          <w:color w:val="002060"/>
          <w:sz w:val="28"/>
        </w:rPr>
      </w:pPr>
      <w:r w:rsidRPr="006C0B72">
        <w:rPr>
          <w:b/>
          <w:color w:val="002060"/>
          <w:sz w:val="28"/>
        </w:rPr>
        <w:t xml:space="preserve">МБОУ Политотдельская сош в 2017 году - участник пилотного проекта по здоровьесбережению в образовательных учреждениях Ростовской области. </w:t>
      </w:r>
    </w:p>
    <w:p w:rsidR="00820783" w:rsidRPr="006C0B72" w:rsidRDefault="00820783" w:rsidP="006C0B72">
      <w:pPr>
        <w:tabs>
          <w:tab w:val="left" w:pos="180"/>
          <w:tab w:val="left" w:pos="709"/>
        </w:tabs>
        <w:jc w:val="both"/>
        <w:rPr>
          <w:b/>
          <w:color w:val="002060"/>
          <w:sz w:val="28"/>
        </w:rPr>
      </w:pPr>
      <w:r w:rsidRPr="006C0B72">
        <w:rPr>
          <w:b/>
          <w:color w:val="002060"/>
          <w:sz w:val="28"/>
        </w:rPr>
        <w:t xml:space="preserve">В рамках пилотного проекта по здоровьесбережению школа была оснащена аппаратно-программным комплексом диагностического назначения «АРМИС».   </w:t>
      </w:r>
    </w:p>
    <w:p w:rsidR="00820783" w:rsidRPr="006C0B72" w:rsidRDefault="00820783" w:rsidP="006C0B72">
      <w:pPr>
        <w:tabs>
          <w:tab w:val="left" w:pos="180"/>
          <w:tab w:val="left" w:pos="709"/>
        </w:tabs>
        <w:jc w:val="both"/>
        <w:rPr>
          <w:b/>
          <w:color w:val="002060"/>
          <w:sz w:val="28"/>
        </w:rPr>
      </w:pPr>
      <w:r w:rsidRPr="006C0B72">
        <w:rPr>
          <w:b/>
          <w:color w:val="002060"/>
          <w:sz w:val="28"/>
        </w:rPr>
        <w:t xml:space="preserve">Данный комплекс позволяет качественно, быстро и без вреда для здоровья осуществить комплексную диагностику состояния здоровья ребенка, а также выявлять возможные нарушения в различных системах организма. </w:t>
      </w:r>
    </w:p>
    <w:p w:rsidR="00820783" w:rsidRPr="006C0B72" w:rsidRDefault="00820783" w:rsidP="006C0B72">
      <w:pPr>
        <w:tabs>
          <w:tab w:val="left" w:pos="180"/>
          <w:tab w:val="left" w:pos="709"/>
        </w:tabs>
        <w:jc w:val="both"/>
        <w:rPr>
          <w:b/>
          <w:color w:val="002060"/>
          <w:sz w:val="28"/>
        </w:rPr>
      </w:pPr>
      <w:r w:rsidRPr="006C0B72">
        <w:rPr>
          <w:b/>
          <w:color w:val="002060"/>
          <w:sz w:val="28"/>
        </w:rPr>
        <w:t xml:space="preserve">С помощью аппарата «АРМИС», наш   специалист    контролирует состояние здоровья каждого школьника с первого дня обучения.     При обследовании с помощью аппарата АРМИС используются максимально безопасные методы исследований. Полностью исключаются повреждение кожных покровов, слизистой, воздействие электрическим током. АРМИС имеет все необходимые сертификаты. В Ростовской области аппараты АРМИС успешно используются в детских Центрах здоровья. </w:t>
      </w:r>
    </w:p>
    <w:p w:rsidR="00820783" w:rsidRPr="006C0B72" w:rsidRDefault="00820783" w:rsidP="006C0B72">
      <w:pPr>
        <w:tabs>
          <w:tab w:val="left" w:pos="180"/>
          <w:tab w:val="left" w:pos="709"/>
        </w:tabs>
        <w:jc w:val="both"/>
        <w:rPr>
          <w:b/>
          <w:color w:val="002060"/>
          <w:sz w:val="28"/>
        </w:rPr>
      </w:pPr>
      <w:r w:rsidRPr="006C0B72">
        <w:rPr>
          <w:b/>
          <w:color w:val="002060"/>
          <w:sz w:val="28"/>
        </w:rPr>
        <w:t>Заключение,   по результатам обследования на аппарате АРМИС, не является диагнозом,  которое определяет наличие или отсутствие болезней. Задача доврачебного обследования, которое реализует АРМИС, состоит в оценке соответствия нормам физиологических параметров с учетом возраста и пола ребенка. При наличии отклонений от норм важно пройти углублённое исследование у врачей специалистов.</w:t>
      </w:r>
    </w:p>
    <w:p w:rsidR="00820783" w:rsidRPr="006C0B72" w:rsidRDefault="00820783" w:rsidP="006C0B72">
      <w:pPr>
        <w:tabs>
          <w:tab w:val="left" w:pos="180"/>
          <w:tab w:val="left" w:pos="709"/>
        </w:tabs>
        <w:jc w:val="both"/>
        <w:rPr>
          <w:b/>
          <w:color w:val="002060"/>
          <w:sz w:val="28"/>
        </w:rPr>
      </w:pPr>
      <w:r w:rsidRPr="006C0B72">
        <w:rPr>
          <w:b/>
          <w:color w:val="002060"/>
          <w:sz w:val="28"/>
        </w:rPr>
        <w:t xml:space="preserve">Результаты обследований детей, имеющих отклонения, по требованию родителей распечатываются.    </w:t>
      </w:r>
    </w:p>
    <w:p w:rsidR="00820783" w:rsidRPr="006C0B72" w:rsidRDefault="00820783" w:rsidP="006C0B72">
      <w:pPr>
        <w:tabs>
          <w:tab w:val="left" w:pos="180"/>
          <w:tab w:val="left" w:pos="709"/>
        </w:tabs>
        <w:jc w:val="both"/>
        <w:rPr>
          <w:b/>
          <w:color w:val="002060"/>
          <w:sz w:val="28"/>
        </w:rPr>
      </w:pPr>
      <w:r w:rsidRPr="006C0B72">
        <w:rPr>
          <w:b/>
          <w:color w:val="002060"/>
          <w:sz w:val="28"/>
        </w:rPr>
        <w:t xml:space="preserve">За 2019-2020 учебный год (1 полугодие)   у нас в школе  с использованием аппарата АРМИС проведено 176 обследований детей и 20 обследований  взрослых.  У некоторых детей были выявлены   нарушения в различных системах организма: </w:t>
      </w:r>
    </w:p>
    <w:p w:rsidR="00820783" w:rsidRPr="006C0B72" w:rsidRDefault="00820783" w:rsidP="006C0B72">
      <w:pPr>
        <w:tabs>
          <w:tab w:val="left" w:pos="180"/>
          <w:tab w:val="left" w:pos="709"/>
        </w:tabs>
        <w:jc w:val="both"/>
        <w:rPr>
          <w:b/>
          <w:color w:val="002060"/>
          <w:sz w:val="28"/>
        </w:rPr>
      </w:pPr>
      <w:r w:rsidRPr="006C0B72">
        <w:rPr>
          <w:b/>
          <w:color w:val="002060"/>
          <w:sz w:val="28"/>
        </w:rPr>
        <w:t>Сердечно-сосудистая си</w:t>
      </w:r>
      <w:r w:rsidR="006C0B72" w:rsidRPr="006C0B72">
        <w:rPr>
          <w:b/>
          <w:color w:val="002060"/>
          <w:sz w:val="28"/>
        </w:rPr>
        <w:t>стема (</w:t>
      </w:r>
      <w:r w:rsidRPr="006C0B72">
        <w:rPr>
          <w:b/>
          <w:color w:val="002060"/>
          <w:sz w:val="28"/>
        </w:rPr>
        <w:t>нарушения ритма сердца, выявление   тахи</w:t>
      </w:r>
      <w:r w:rsidR="006C0B72">
        <w:rPr>
          <w:b/>
          <w:color w:val="002060"/>
          <w:sz w:val="28"/>
        </w:rPr>
        <w:t xml:space="preserve"> </w:t>
      </w:r>
      <w:r w:rsidRPr="006C0B72">
        <w:rPr>
          <w:b/>
          <w:color w:val="002060"/>
          <w:sz w:val="28"/>
        </w:rPr>
        <w:t>- и брадикардии</w:t>
      </w:r>
      <w:proofErr w:type="gramStart"/>
      <w:r w:rsidRPr="006C0B72">
        <w:rPr>
          <w:b/>
          <w:color w:val="002060"/>
          <w:sz w:val="28"/>
        </w:rPr>
        <w:t xml:space="preserve">  )</w:t>
      </w:r>
      <w:proofErr w:type="gramEnd"/>
      <w:r w:rsidRPr="006C0B72">
        <w:rPr>
          <w:b/>
          <w:color w:val="002060"/>
          <w:sz w:val="28"/>
        </w:rPr>
        <w:t xml:space="preserve"> -   22 детей.</w:t>
      </w:r>
    </w:p>
    <w:p w:rsidR="00820783" w:rsidRPr="006C0B72" w:rsidRDefault="00820783" w:rsidP="006C0B72">
      <w:pPr>
        <w:tabs>
          <w:tab w:val="left" w:pos="180"/>
          <w:tab w:val="left" w:pos="709"/>
        </w:tabs>
        <w:jc w:val="both"/>
        <w:rPr>
          <w:b/>
          <w:color w:val="002060"/>
          <w:sz w:val="28"/>
        </w:rPr>
      </w:pPr>
      <w:r w:rsidRPr="006C0B72">
        <w:rPr>
          <w:b/>
          <w:color w:val="002060"/>
          <w:sz w:val="28"/>
        </w:rPr>
        <w:t>Дыхательная система   -  20   детей.</w:t>
      </w:r>
    </w:p>
    <w:p w:rsidR="00820783" w:rsidRPr="006C0B72" w:rsidRDefault="00820783" w:rsidP="006C0B72">
      <w:pPr>
        <w:tabs>
          <w:tab w:val="left" w:pos="180"/>
          <w:tab w:val="left" w:pos="709"/>
        </w:tabs>
        <w:jc w:val="both"/>
        <w:rPr>
          <w:b/>
          <w:color w:val="002060"/>
          <w:sz w:val="28"/>
        </w:rPr>
      </w:pPr>
      <w:r w:rsidRPr="006C0B72">
        <w:rPr>
          <w:b/>
          <w:color w:val="002060"/>
          <w:sz w:val="28"/>
        </w:rPr>
        <w:t>Зрител</w:t>
      </w:r>
      <w:r w:rsidR="006C0B72" w:rsidRPr="006C0B72">
        <w:rPr>
          <w:b/>
          <w:color w:val="002060"/>
          <w:sz w:val="28"/>
        </w:rPr>
        <w:t>ьная система (</w:t>
      </w:r>
      <w:r w:rsidRPr="006C0B72">
        <w:rPr>
          <w:b/>
          <w:color w:val="002060"/>
          <w:sz w:val="28"/>
        </w:rPr>
        <w:t xml:space="preserve">нарушение зрения, наличие </w:t>
      </w:r>
      <w:r w:rsidR="006C0B72" w:rsidRPr="006C0B72">
        <w:rPr>
          <w:b/>
          <w:color w:val="002060"/>
          <w:sz w:val="28"/>
        </w:rPr>
        <w:t>близорукости или дальнозоркости</w:t>
      </w:r>
      <w:r w:rsidRPr="006C0B72">
        <w:rPr>
          <w:b/>
          <w:color w:val="002060"/>
          <w:sz w:val="28"/>
        </w:rPr>
        <w:t xml:space="preserve">) -   17 детей. </w:t>
      </w:r>
    </w:p>
    <w:p w:rsidR="00820783" w:rsidRPr="006C0B72" w:rsidRDefault="00820783" w:rsidP="006C0B72">
      <w:pPr>
        <w:tabs>
          <w:tab w:val="left" w:pos="180"/>
          <w:tab w:val="left" w:pos="709"/>
        </w:tabs>
        <w:jc w:val="both"/>
        <w:rPr>
          <w:b/>
          <w:color w:val="002060"/>
          <w:sz w:val="28"/>
        </w:rPr>
      </w:pPr>
      <w:r w:rsidRPr="006C0B72">
        <w:rPr>
          <w:b/>
          <w:color w:val="002060"/>
          <w:sz w:val="28"/>
        </w:rPr>
        <w:t>Центральная нервная система выявлены нарушения -   23 ребенка.</w:t>
      </w:r>
    </w:p>
    <w:p w:rsidR="00820783" w:rsidRPr="006C0B72" w:rsidRDefault="00820783" w:rsidP="006C0B72">
      <w:pPr>
        <w:tabs>
          <w:tab w:val="left" w:pos="180"/>
          <w:tab w:val="left" w:pos="709"/>
        </w:tabs>
        <w:jc w:val="both"/>
        <w:rPr>
          <w:b/>
          <w:color w:val="002060"/>
          <w:sz w:val="28"/>
        </w:rPr>
      </w:pPr>
      <w:r w:rsidRPr="006C0B72">
        <w:rPr>
          <w:b/>
          <w:color w:val="002060"/>
          <w:sz w:val="28"/>
        </w:rPr>
        <w:t xml:space="preserve">Многие дети прошли углублённое исследование у врачей специалистов и   многие   врачи специалисты подтвердили наличие отклонений от норм.  </w:t>
      </w:r>
    </w:p>
    <w:p w:rsidR="00C54E93" w:rsidRPr="006C0B72" w:rsidRDefault="00820783" w:rsidP="006C0B72">
      <w:pPr>
        <w:tabs>
          <w:tab w:val="left" w:pos="180"/>
          <w:tab w:val="left" w:pos="709"/>
        </w:tabs>
        <w:jc w:val="both"/>
        <w:rPr>
          <w:b/>
          <w:color w:val="002060"/>
          <w:sz w:val="28"/>
        </w:rPr>
      </w:pPr>
      <w:r w:rsidRPr="006C0B72">
        <w:rPr>
          <w:b/>
          <w:color w:val="002060"/>
          <w:sz w:val="28"/>
        </w:rPr>
        <w:t xml:space="preserve">Медицинское обслуживание в 2019-2020 учебном году осуществляют медицинские работники ЦРБ п. Матвеев-Курган, </w:t>
      </w:r>
      <w:proofErr w:type="spellStart"/>
      <w:r w:rsidRPr="006C0B72">
        <w:rPr>
          <w:b/>
          <w:color w:val="002060"/>
          <w:sz w:val="28"/>
        </w:rPr>
        <w:t>ФАПа</w:t>
      </w:r>
      <w:proofErr w:type="spellEnd"/>
      <w:r w:rsidRPr="006C0B72">
        <w:rPr>
          <w:b/>
          <w:color w:val="002060"/>
          <w:sz w:val="28"/>
        </w:rPr>
        <w:t xml:space="preserve">  с. Политотдельского    в соответстви</w:t>
      </w:r>
      <w:r w:rsidR="006C0B72" w:rsidRPr="006C0B72">
        <w:rPr>
          <w:b/>
          <w:color w:val="002060"/>
          <w:sz w:val="28"/>
        </w:rPr>
        <w:t xml:space="preserve">и с заключенным договором   и </w:t>
      </w:r>
      <w:r w:rsidRPr="006C0B72">
        <w:rPr>
          <w:b/>
          <w:color w:val="002060"/>
          <w:sz w:val="28"/>
        </w:rPr>
        <w:t xml:space="preserve">назначенная приказом по школе ответственная за  осуществление профилактики заболеваемости и проведение мониторинга состояния здоровья ребят работник школы Мельникова Эмма Александровна, имеющая медицинское образование и   стаж работы медсестры   скорой помощи. </w:t>
      </w:r>
    </w:p>
    <w:sectPr w:rsidR="00C54E93" w:rsidRPr="006C0B72" w:rsidSect="006C0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690"/>
    <w:rsid w:val="0013165A"/>
    <w:rsid w:val="002F6D85"/>
    <w:rsid w:val="004B5322"/>
    <w:rsid w:val="004C0328"/>
    <w:rsid w:val="00641ED0"/>
    <w:rsid w:val="006C0B72"/>
    <w:rsid w:val="00751B5F"/>
    <w:rsid w:val="007A3690"/>
    <w:rsid w:val="00820783"/>
    <w:rsid w:val="00953B0C"/>
    <w:rsid w:val="00C47C48"/>
    <w:rsid w:val="00C54E93"/>
    <w:rsid w:val="00D5334D"/>
    <w:rsid w:val="00E0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690"/>
    <w:pPr>
      <w:spacing w:after="120"/>
    </w:pPr>
  </w:style>
  <w:style w:type="character" w:customStyle="1" w:styleId="a4">
    <w:name w:val="Основной текст Знак"/>
    <w:basedOn w:val="a0"/>
    <w:link w:val="a3"/>
    <w:rsid w:val="007A36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2349</Characters>
  <Application>Microsoft Office Word</Application>
  <DocSecurity>0</DocSecurity>
  <Lines>19</Lines>
  <Paragraphs>5</Paragraphs>
  <ScaleCrop>false</ScaleCrop>
  <Company>МБОУ Политотдельская сош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dcterms:created xsi:type="dcterms:W3CDTF">2013-10-23T10:54:00Z</dcterms:created>
  <dcterms:modified xsi:type="dcterms:W3CDTF">2020-01-24T09:52:00Z</dcterms:modified>
</cp:coreProperties>
</file>